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0A" w:rsidRDefault="006F550A"/>
    <w:p w:rsidR="008C0247" w:rsidRDefault="008C0247"/>
    <w:p w:rsidR="004E5E26" w:rsidRDefault="004E5E26" w:rsidP="004E5E26">
      <w:r>
        <w:t xml:space="preserve">Yerinde dökme boyalı SBR kauçuk teknik şartnamesi </w:t>
      </w:r>
      <w:bookmarkStart w:id="0" w:name="_GoBack"/>
      <w:bookmarkEnd w:id="0"/>
    </w:p>
    <w:p w:rsidR="004E5E26" w:rsidRDefault="004E5E26" w:rsidP="004E5E26"/>
    <w:p w:rsidR="004E5E26" w:rsidRDefault="004E5E26" w:rsidP="004E5E26">
      <w:r>
        <w:t>20 mm yerinde Dökme boyalı sbr kauçuk teknik şartnamesi</w:t>
      </w:r>
    </w:p>
    <w:p w:rsidR="004E5E26" w:rsidRDefault="004E5E26" w:rsidP="004E5E26">
      <w:r>
        <w:t>Sentetik zemin kaplama malzemesi hem asfalt hem de beton zemin üzerine uygulanabilen, su geçirimli, yürüyüş yolları, coçuk oyun alanları ve yolları için uygun ve uzun ömürlü bir zemin kaplama malzemesidir.</w:t>
      </w:r>
    </w:p>
    <w:p w:rsidR="004E5E26" w:rsidRDefault="004E5E26" w:rsidP="004E5E26"/>
    <w:p w:rsidR="004E5E26" w:rsidRDefault="004E5E26" w:rsidP="004E5E26">
      <w:r>
        <w:t>UYGULAMA: Eğimleri doğru verilmiş asfalt veya beton zemin öncelikle her türlü toz,kir ve nemden arındırılır.Daha sonra zemine rulolar yardımı ile bir kat primer (Etil asetat, poliüretan binder karışımı) uygulaması yapılır. Primer zemin ile zemin kaplama malzemesinin birbirine sıkıca bağlanmasını sağlayan tabakadır. Primer tabakanın kurumasını müteakip 20 mm kalınlığındaki renklendirilmiş SBR granül tabakanın döküm işlemi yapılır. 1-4 mm kalibredeki renklendirilmiş SBR kauçuk granüller %20 oranında poliüretan binder ile karıştırılır. Daha sonra  finisher ile hem ısıtıp hem sıkıştırmak suretiyle karışım zemine serilir. Oluşan 20 mm kalınlığında ki renkli SBR granül tabakanın kuruma süresi yaklaşık olarak 10-15 saattir. Bu süre zarfında zemine kesinlikle girilmemelidir.  finisherin girmesinin mümkün olmadığı alanlarda uygulama, tamamen el ile yapılır. Son olarak poliüretan esaslı çizgi boyası ile istenen çizgileri çizilir ve alan kullanıma hazır hale gelmiş olur.</w:t>
      </w:r>
    </w:p>
    <w:p w:rsidR="00F51EE7" w:rsidRPr="004E106C" w:rsidRDefault="00F51EE7"/>
    <w:sectPr w:rsidR="00F51EE7" w:rsidRPr="004E106C" w:rsidSect="00891E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3B1" w:rsidRDefault="005F43B1" w:rsidP="00F037F3">
      <w:r>
        <w:separator/>
      </w:r>
    </w:p>
  </w:endnote>
  <w:endnote w:type="continuationSeparator" w:id="1">
    <w:p w:rsidR="005F43B1" w:rsidRDefault="005F43B1" w:rsidP="00F03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184195">
    <w:pPr>
      <w:pStyle w:val="Altbilgi"/>
    </w:pPr>
    <w:r>
      <w:rPr>
        <w:noProof/>
      </w:rPr>
      <w:pict>
        <v:shapetype id="_x0000_t202" coordsize="21600,21600" o:spt="202" path="m,l,21600r21600,l21600,xe">
          <v:stroke joinstyle="miter"/>
          <v:path gradientshapeok="t" o:connecttype="rect"/>
        </v:shapetype>
        <v:shape id="_x0000_s1026" type="#_x0000_t202" style="position:absolute;margin-left:-50.2pt;margin-top:8.4pt;width:554.15pt;height:43.2pt;z-index:251659264" stroked="f">
          <v:textbox style="mso-fit-shape-to-text:t">
            <w:txbxContent>
              <w:p w:rsidR="00F037F3" w:rsidRPr="00F037F3" w:rsidRDefault="00F037F3" w:rsidP="00F037F3">
                <w:pPr>
                  <w:shd w:val="clear" w:color="auto" w:fill="FFFFFF"/>
                  <w:spacing w:before="100" w:beforeAutospacing="1" w:after="153" w:line="283" w:lineRule="atLeast"/>
                  <w:jc w:val="center"/>
                  <w:rPr>
                    <w:rFonts w:ascii="Open Sans" w:eastAsia="Times New Roman" w:hAnsi="Open Sans" w:cs="Open Sans"/>
                    <w:color w:val="777777"/>
                    <w:sz w:val="17"/>
                    <w:szCs w:val="17"/>
                  </w:rPr>
                </w:pPr>
                <w:r>
                  <w:rPr>
                    <w:rFonts w:ascii="Open Sans" w:hAnsi="Open Sans" w:cs="Open Sans"/>
                    <w:color w:val="777777"/>
                    <w:sz w:val="17"/>
                    <w:szCs w:val="17"/>
                    <w:shd w:val="clear" w:color="auto" w:fill="FFFFFF"/>
                  </w:rPr>
                  <w:t>İnönü Mahallesi Şehit Mustafa Caddesi No:21</w:t>
                </w:r>
                <w:r>
                  <w:rPr>
                    <w:rFonts w:ascii="Open Sans" w:hAnsi="Open Sans" w:cs="Open Sans"/>
                    <w:color w:val="777777"/>
                    <w:sz w:val="17"/>
                    <w:szCs w:val="17"/>
                  </w:rPr>
                  <w:t xml:space="preserve"> </w:t>
                </w:r>
                <w:r>
                  <w:rPr>
                    <w:rFonts w:ascii="Open Sans" w:hAnsi="Open Sans" w:cs="Open Sans"/>
                    <w:color w:val="777777"/>
                    <w:sz w:val="17"/>
                    <w:szCs w:val="17"/>
                    <w:shd w:val="clear" w:color="auto" w:fill="FFFFFF"/>
                  </w:rPr>
                  <w:t xml:space="preserve">Bornova, İzmir </w:t>
                </w:r>
                <w:r w:rsidRPr="00F037F3">
                  <w:rPr>
                    <w:rFonts w:ascii="Open Sans" w:eastAsia="Times New Roman" w:hAnsi="Open Sans" w:cs="Open Sans"/>
                    <w:b/>
                    <w:bCs/>
                    <w:color w:val="777777"/>
                    <w:sz w:val="17"/>
                  </w:rPr>
                  <w:t>Telefon:</w:t>
                </w:r>
                <w:r w:rsidRPr="00F037F3">
                  <w:rPr>
                    <w:rFonts w:ascii="Open Sans" w:eastAsia="Times New Roman" w:hAnsi="Open Sans" w:cs="Open Sans"/>
                    <w:color w:val="777777"/>
                    <w:sz w:val="17"/>
                    <w:szCs w:val="17"/>
                  </w:rPr>
                  <w:t> +90 (232) 343 43 19</w:t>
                </w:r>
                <w:r>
                  <w:rPr>
                    <w:rFonts w:ascii="Open Sans" w:eastAsia="Times New Roman" w:hAnsi="Open Sans" w:cs="Open Sans"/>
                    <w:color w:val="777777"/>
                    <w:sz w:val="17"/>
                    <w:szCs w:val="17"/>
                  </w:rPr>
                  <w:t xml:space="preserve"> </w:t>
                </w:r>
                <w:r w:rsidRPr="00F037F3">
                  <w:rPr>
                    <w:rFonts w:ascii="Open Sans" w:eastAsia="Times New Roman" w:hAnsi="Open Sans" w:cs="Open Sans"/>
                    <w:b/>
                    <w:bCs/>
                    <w:color w:val="777777"/>
                    <w:sz w:val="17"/>
                  </w:rPr>
                  <w:t>Email:</w:t>
                </w:r>
                <w:r w:rsidRPr="00F037F3">
                  <w:rPr>
                    <w:rFonts w:ascii="Open Sans" w:eastAsia="Times New Roman" w:hAnsi="Open Sans" w:cs="Open Sans"/>
                    <w:color w:val="777777"/>
                    <w:sz w:val="17"/>
                    <w:szCs w:val="17"/>
                  </w:rPr>
                  <w:t> </w:t>
                </w:r>
                <w:hyperlink r:id="rId1" w:history="1">
                  <w:r w:rsidRPr="00F037F3">
                    <w:rPr>
                      <w:rFonts w:ascii="Open Sans" w:eastAsia="Times New Roman" w:hAnsi="Open Sans" w:cs="Open Sans"/>
                      <w:color w:val="47648B"/>
                      <w:sz w:val="17"/>
                    </w:rPr>
                    <w:t>epoksiinsaat@hotmail.com</w:t>
                  </w:r>
                </w:hyperlink>
              </w:p>
              <w:p w:rsidR="00F037F3" w:rsidRDefault="00F037F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3B1" w:rsidRDefault="005F43B1" w:rsidP="00F037F3">
      <w:r>
        <w:separator/>
      </w:r>
    </w:p>
  </w:footnote>
  <w:footnote w:type="continuationSeparator" w:id="1">
    <w:p w:rsidR="005F43B1" w:rsidRDefault="005F43B1" w:rsidP="00F03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184195">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18.95pt;margin-top:-13.35pt;width:149.55pt;height:57.4pt;z-index:251658240;mso-wrap-style:none" stroked="f">
          <v:textbox style="mso-next-textbox:#_x0000_s1025;mso-fit-shape-to-text:t">
            <w:txbxContent>
              <w:p w:rsidR="00F037F3" w:rsidRDefault="00F037F3">
                <w:r>
                  <w:rPr>
                    <w:noProof/>
                  </w:rPr>
                  <w:drawing>
                    <wp:inline distT="0" distB="0" distL="0" distR="0">
                      <wp:extent cx="1697323" cy="637253"/>
                      <wp:effectExtent l="19050" t="0" r="0" b="0"/>
                      <wp:docPr id="2" name="Resim 1" descr="C:\Users\pinar\Desktop\logo-corporat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ar\Desktop\logo-corporate-5.png"/>
                              <pic:cNvPicPr>
                                <a:picLocks noChangeAspect="1" noChangeArrowheads="1"/>
                              </pic:cNvPicPr>
                            </pic:nvPicPr>
                            <pic:blipFill>
                              <a:blip r:embed="rId1"/>
                              <a:srcRect/>
                              <a:stretch>
                                <a:fillRect/>
                              </a:stretch>
                            </pic:blipFill>
                            <pic:spPr bwMode="auto">
                              <a:xfrm>
                                <a:off x="0" y="0"/>
                                <a:ext cx="1700246" cy="638350"/>
                              </a:xfrm>
                              <a:prstGeom prst="rect">
                                <a:avLst/>
                              </a:prstGeom>
                              <a:noFill/>
                              <a:ln w="9525">
                                <a:noFill/>
                                <a:miter lim="800000"/>
                                <a:headEnd/>
                                <a:tailEnd/>
                              </a:ln>
                            </pic:spPr>
                          </pic:pic>
                        </a:graphicData>
                      </a:graphic>
                    </wp:inline>
                  </w:drawing>
                </w:r>
              </w:p>
            </w:txbxContent>
          </v:textbox>
        </v:shape>
      </w:pict>
    </w:r>
  </w:p>
  <w:p w:rsidR="00F037F3" w:rsidRDefault="00F037F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4FF8"/>
    <w:multiLevelType w:val="multilevel"/>
    <w:tmpl w:val="34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734D2"/>
    <w:multiLevelType w:val="hybridMultilevel"/>
    <w:tmpl w:val="1ADE11C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hyphenationZone w:val="425"/>
  <w:characterSpacingControl w:val="doNotCompress"/>
  <w:hdrShapeDefaults>
    <o:shapedefaults v:ext="edit" spidmax="5122" style="mso-wrap-style:none" fillcolor="white">
      <v:fill color="white"/>
      <v:textbox style="mso-fit-shape-to-text:t"/>
    </o:shapedefaults>
    <o:shapelayout v:ext="edit">
      <o:idmap v:ext="edit" data="1"/>
    </o:shapelayout>
  </w:hdrShapeDefaults>
  <w:footnotePr>
    <w:footnote w:id="0"/>
    <w:footnote w:id="1"/>
  </w:footnotePr>
  <w:endnotePr>
    <w:endnote w:id="0"/>
    <w:endnote w:id="1"/>
  </w:endnotePr>
  <w:compat>
    <w:useFELayout/>
  </w:compat>
  <w:rsids>
    <w:rsidRoot w:val="00992623"/>
    <w:rsid w:val="00012079"/>
    <w:rsid w:val="0002503C"/>
    <w:rsid w:val="00036013"/>
    <w:rsid w:val="0003637E"/>
    <w:rsid w:val="00037E53"/>
    <w:rsid w:val="000C1A45"/>
    <w:rsid w:val="000D081E"/>
    <w:rsid w:val="000F602B"/>
    <w:rsid w:val="001752FC"/>
    <w:rsid w:val="00184195"/>
    <w:rsid w:val="001E4C7F"/>
    <w:rsid w:val="00205D9B"/>
    <w:rsid w:val="00224A95"/>
    <w:rsid w:val="002252F1"/>
    <w:rsid w:val="00230460"/>
    <w:rsid w:val="00240D4F"/>
    <w:rsid w:val="00263886"/>
    <w:rsid w:val="00267099"/>
    <w:rsid w:val="002A394F"/>
    <w:rsid w:val="002C0194"/>
    <w:rsid w:val="002E243B"/>
    <w:rsid w:val="002E5443"/>
    <w:rsid w:val="002F2C04"/>
    <w:rsid w:val="003030AA"/>
    <w:rsid w:val="0030566E"/>
    <w:rsid w:val="00306124"/>
    <w:rsid w:val="003464C2"/>
    <w:rsid w:val="00381094"/>
    <w:rsid w:val="0039171E"/>
    <w:rsid w:val="00396A0F"/>
    <w:rsid w:val="003A4556"/>
    <w:rsid w:val="003B6B73"/>
    <w:rsid w:val="003D4726"/>
    <w:rsid w:val="003D77A4"/>
    <w:rsid w:val="003F6044"/>
    <w:rsid w:val="004245A9"/>
    <w:rsid w:val="00447B08"/>
    <w:rsid w:val="00460AD4"/>
    <w:rsid w:val="00466EBA"/>
    <w:rsid w:val="004B7D32"/>
    <w:rsid w:val="004C087E"/>
    <w:rsid w:val="004E106C"/>
    <w:rsid w:val="004E5E26"/>
    <w:rsid w:val="004F09B4"/>
    <w:rsid w:val="0052011A"/>
    <w:rsid w:val="0052140C"/>
    <w:rsid w:val="005241DC"/>
    <w:rsid w:val="00525EE8"/>
    <w:rsid w:val="00530CB2"/>
    <w:rsid w:val="00534472"/>
    <w:rsid w:val="00546864"/>
    <w:rsid w:val="005613E7"/>
    <w:rsid w:val="0056212A"/>
    <w:rsid w:val="005779E9"/>
    <w:rsid w:val="00593D79"/>
    <w:rsid w:val="005A0561"/>
    <w:rsid w:val="005B0709"/>
    <w:rsid w:val="005C0F03"/>
    <w:rsid w:val="005D7A64"/>
    <w:rsid w:val="005F43B1"/>
    <w:rsid w:val="00603520"/>
    <w:rsid w:val="00641CC8"/>
    <w:rsid w:val="0064214F"/>
    <w:rsid w:val="00650323"/>
    <w:rsid w:val="00676CE4"/>
    <w:rsid w:val="00677ADE"/>
    <w:rsid w:val="0068124F"/>
    <w:rsid w:val="006D040D"/>
    <w:rsid w:val="006D5042"/>
    <w:rsid w:val="006F550A"/>
    <w:rsid w:val="00701F67"/>
    <w:rsid w:val="00745909"/>
    <w:rsid w:val="00750EFA"/>
    <w:rsid w:val="00771DEF"/>
    <w:rsid w:val="0077611B"/>
    <w:rsid w:val="00787379"/>
    <w:rsid w:val="00797334"/>
    <w:rsid w:val="007A0D70"/>
    <w:rsid w:val="007B56BF"/>
    <w:rsid w:val="007D7243"/>
    <w:rsid w:val="007E0FDE"/>
    <w:rsid w:val="00801CB5"/>
    <w:rsid w:val="008261D0"/>
    <w:rsid w:val="00827964"/>
    <w:rsid w:val="00827B4C"/>
    <w:rsid w:val="00840710"/>
    <w:rsid w:val="00860C97"/>
    <w:rsid w:val="0086247C"/>
    <w:rsid w:val="00891E7D"/>
    <w:rsid w:val="00893768"/>
    <w:rsid w:val="008A71C8"/>
    <w:rsid w:val="008C0247"/>
    <w:rsid w:val="008C4F13"/>
    <w:rsid w:val="008E3F3A"/>
    <w:rsid w:val="008F1527"/>
    <w:rsid w:val="009329B0"/>
    <w:rsid w:val="00932F19"/>
    <w:rsid w:val="009645B2"/>
    <w:rsid w:val="0096483A"/>
    <w:rsid w:val="00985A93"/>
    <w:rsid w:val="00992623"/>
    <w:rsid w:val="009A29FF"/>
    <w:rsid w:val="009D0E1B"/>
    <w:rsid w:val="009D61AA"/>
    <w:rsid w:val="009E49FB"/>
    <w:rsid w:val="009F6760"/>
    <w:rsid w:val="00A145F7"/>
    <w:rsid w:val="00A14B38"/>
    <w:rsid w:val="00A22ED2"/>
    <w:rsid w:val="00A361B1"/>
    <w:rsid w:val="00A37F62"/>
    <w:rsid w:val="00A51BEE"/>
    <w:rsid w:val="00AC68ED"/>
    <w:rsid w:val="00AE3DDB"/>
    <w:rsid w:val="00B15F73"/>
    <w:rsid w:val="00B24599"/>
    <w:rsid w:val="00B33155"/>
    <w:rsid w:val="00B35E09"/>
    <w:rsid w:val="00B54CE7"/>
    <w:rsid w:val="00B62BC1"/>
    <w:rsid w:val="00B642E4"/>
    <w:rsid w:val="00BD3DAF"/>
    <w:rsid w:val="00C07B3A"/>
    <w:rsid w:val="00C35422"/>
    <w:rsid w:val="00C550B2"/>
    <w:rsid w:val="00C67AEB"/>
    <w:rsid w:val="00C70D67"/>
    <w:rsid w:val="00C73B64"/>
    <w:rsid w:val="00C948B6"/>
    <w:rsid w:val="00CA2869"/>
    <w:rsid w:val="00CC3DE4"/>
    <w:rsid w:val="00CC3F5D"/>
    <w:rsid w:val="00CC4EB7"/>
    <w:rsid w:val="00CD4366"/>
    <w:rsid w:val="00CE1A4C"/>
    <w:rsid w:val="00D14E08"/>
    <w:rsid w:val="00D21691"/>
    <w:rsid w:val="00D2729D"/>
    <w:rsid w:val="00D32FB5"/>
    <w:rsid w:val="00D54EF2"/>
    <w:rsid w:val="00D5754B"/>
    <w:rsid w:val="00D6799D"/>
    <w:rsid w:val="00D77A8C"/>
    <w:rsid w:val="00D8735B"/>
    <w:rsid w:val="00D87807"/>
    <w:rsid w:val="00DC7932"/>
    <w:rsid w:val="00E0382B"/>
    <w:rsid w:val="00E16277"/>
    <w:rsid w:val="00E1657C"/>
    <w:rsid w:val="00E60624"/>
    <w:rsid w:val="00E74CC9"/>
    <w:rsid w:val="00E85110"/>
    <w:rsid w:val="00EF0425"/>
    <w:rsid w:val="00F037F3"/>
    <w:rsid w:val="00F51EE7"/>
    <w:rsid w:val="00F57A1F"/>
    <w:rsid w:val="00F92677"/>
    <w:rsid w:val="00FB191E"/>
    <w:rsid w:val="00FB3B06"/>
    <w:rsid w:val="00FB41CE"/>
    <w:rsid w:val="00FE44E2"/>
    <w:rsid w:val="00FE7D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style="mso-wrap-style:none" fillcolor="white">
      <v:fill color="white"/>
      <v:textbox style="mso-fit-shape-to-text: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4E08"/>
    <w:pPr>
      <w:ind w:left="720"/>
      <w:contextualSpacing/>
    </w:pPr>
  </w:style>
  <w:style w:type="paragraph" w:styleId="stbilgi">
    <w:name w:val="header"/>
    <w:basedOn w:val="Normal"/>
    <w:link w:val="stbilgiChar"/>
    <w:uiPriority w:val="99"/>
    <w:unhideWhenUsed/>
    <w:rsid w:val="00F037F3"/>
    <w:pPr>
      <w:tabs>
        <w:tab w:val="center" w:pos="4536"/>
        <w:tab w:val="right" w:pos="9072"/>
      </w:tabs>
    </w:pPr>
  </w:style>
  <w:style w:type="character" w:customStyle="1" w:styleId="stbilgiChar">
    <w:name w:val="Üstbilgi Char"/>
    <w:basedOn w:val="VarsaylanParagrafYazTipi"/>
    <w:link w:val="stbilgi"/>
    <w:uiPriority w:val="99"/>
    <w:rsid w:val="00F037F3"/>
  </w:style>
  <w:style w:type="paragraph" w:styleId="Altbilgi">
    <w:name w:val="footer"/>
    <w:basedOn w:val="Normal"/>
    <w:link w:val="AltbilgiChar"/>
    <w:uiPriority w:val="99"/>
    <w:semiHidden/>
    <w:unhideWhenUsed/>
    <w:rsid w:val="00F037F3"/>
    <w:pPr>
      <w:tabs>
        <w:tab w:val="center" w:pos="4536"/>
        <w:tab w:val="right" w:pos="9072"/>
      </w:tabs>
    </w:pPr>
  </w:style>
  <w:style w:type="character" w:customStyle="1" w:styleId="AltbilgiChar">
    <w:name w:val="Altbilgi Char"/>
    <w:basedOn w:val="VarsaylanParagrafYazTipi"/>
    <w:link w:val="Altbilgi"/>
    <w:uiPriority w:val="99"/>
    <w:semiHidden/>
    <w:rsid w:val="00F037F3"/>
  </w:style>
  <w:style w:type="paragraph" w:styleId="BalonMetni">
    <w:name w:val="Balloon Text"/>
    <w:basedOn w:val="Normal"/>
    <w:link w:val="BalonMetniChar"/>
    <w:uiPriority w:val="99"/>
    <w:semiHidden/>
    <w:unhideWhenUsed/>
    <w:rsid w:val="00F037F3"/>
    <w:rPr>
      <w:rFonts w:ascii="Tahoma" w:hAnsi="Tahoma" w:cs="Tahoma"/>
      <w:sz w:val="16"/>
      <w:szCs w:val="16"/>
    </w:rPr>
  </w:style>
  <w:style w:type="character" w:customStyle="1" w:styleId="BalonMetniChar">
    <w:name w:val="Balon Metni Char"/>
    <w:basedOn w:val="VarsaylanParagrafYazTipi"/>
    <w:link w:val="BalonMetni"/>
    <w:uiPriority w:val="99"/>
    <w:semiHidden/>
    <w:rsid w:val="00F037F3"/>
    <w:rPr>
      <w:rFonts w:ascii="Tahoma" w:hAnsi="Tahoma" w:cs="Tahoma"/>
      <w:sz w:val="16"/>
      <w:szCs w:val="16"/>
    </w:rPr>
  </w:style>
  <w:style w:type="character" w:styleId="Gl">
    <w:name w:val="Strong"/>
    <w:basedOn w:val="VarsaylanParagrafYazTipi"/>
    <w:uiPriority w:val="22"/>
    <w:qFormat/>
    <w:rsid w:val="00F037F3"/>
    <w:rPr>
      <w:b/>
      <w:bCs/>
    </w:rPr>
  </w:style>
  <w:style w:type="character" w:styleId="Kpr">
    <w:name w:val="Hyperlink"/>
    <w:basedOn w:val="VarsaylanParagrafYazTipi"/>
    <w:uiPriority w:val="99"/>
    <w:semiHidden/>
    <w:unhideWhenUsed/>
    <w:rsid w:val="00F037F3"/>
    <w:rPr>
      <w:color w:val="0000FF"/>
      <w:u w:val="single"/>
    </w:rPr>
  </w:style>
</w:styles>
</file>

<file path=word/webSettings.xml><?xml version="1.0" encoding="utf-8"?>
<w:webSettings xmlns:r="http://schemas.openxmlformats.org/officeDocument/2006/relationships" xmlns:w="http://schemas.openxmlformats.org/wordprocessingml/2006/main">
  <w:divs>
    <w:div w:id="17680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ksiinsaat@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Company>SolidShare.Net Ekibi</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EPOKS İNŞAAT</dc:creator>
  <cp:lastModifiedBy>pinar</cp:lastModifiedBy>
  <cp:revision>2</cp:revision>
  <dcterms:created xsi:type="dcterms:W3CDTF">2020-02-18T16:33:00Z</dcterms:created>
  <dcterms:modified xsi:type="dcterms:W3CDTF">2020-02-18T16:33:00Z</dcterms:modified>
</cp:coreProperties>
</file>